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3C" w:rsidRPr="004B58C5" w:rsidRDefault="00F308C6" w:rsidP="00D60C3C">
      <w:pPr>
        <w:adjustRightInd w:val="0"/>
        <w:snapToGrid w:val="0"/>
        <w:spacing w:beforeLines="50" w:before="156" w:afterLines="50" w:after="156"/>
        <w:jc w:val="center"/>
        <w:rPr>
          <w:rFonts w:ascii="方正小标宋简体" w:eastAsia="方正小标宋简体" w:cs="HiddenHorzOCR"/>
          <w:kern w:val="0"/>
          <w:sz w:val="36"/>
          <w:szCs w:val="36"/>
        </w:rPr>
      </w:pPr>
      <w:r>
        <w:rPr>
          <w:rFonts w:ascii="方正小标宋简体" w:eastAsia="方正小标宋简体" w:cs="HiddenHorzOCR" w:hint="eastAsia"/>
          <w:kern w:val="0"/>
          <w:sz w:val="36"/>
          <w:szCs w:val="36"/>
        </w:rPr>
        <w:t xml:space="preserve">     </w:t>
      </w:r>
      <w:r w:rsidR="00A174A9" w:rsidRPr="00180BF2">
        <w:rPr>
          <w:rFonts w:ascii="方正小标宋简体" w:eastAsia="方正小标宋简体" w:cs="HiddenHorzOCR" w:hint="eastAsia"/>
          <w:kern w:val="0"/>
          <w:sz w:val="36"/>
          <w:szCs w:val="36"/>
        </w:rPr>
        <w:t>因公临时出国（境）团组信息公示表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1139"/>
        <w:gridCol w:w="1147"/>
        <w:gridCol w:w="554"/>
        <w:gridCol w:w="425"/>
        <w:gridCol w:w="283"/>
        <w:gridCol w:w="851"/>
        <w:gridCol w:w="283"/>
        <w:gridCol w:w="709"/>
        <w:gridCol w:w="1134"/>
      </w:tblGrid>
      <w:tr w:rsidR="00D60C3C" w:rsidRPr="004B58C5" w:rsidTr="00692121">
        <w:trPr>
          <w:cantSplit/>
          <w:trHeight w:val="389"/>
        </w:trPr>
        <w:tc>
          <w:tcPr>
            <w:tcW w:w="3936" w:type="dxa"/>
            <w:gridSpan w:val="2"/>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组团单位</w:t>
            </w:r>
          </w:p>
        </w:tc>
        <w:tc>
          <w:tcPr>
            <w:tcW w:w="5386" w:type="dxa"/>
            <w:gridSpan w:val="8"/>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3936" w:type="dxa"/>
            <w:gridSpan w:val="2"/>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团长姓名和职务</w:t>
            </w:r>
          </w:p>
        </w:tc>
        <w:tc>
          <w:tcPr>
            <w:tcW w:w="5386" w:type="dxa"/>
            <w:gridSpan w:val="8"/>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3936" w:type="dxa"/>
            <w:gridSpan w:val="2"/>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出访国家（地区）</w:t>
            </w:r>
          </w:p>
        </w:tc>
        <w:tc>
          <w:tcPr>
            <w:tcW w:w="5386" w:type="dxa"/>
            <w:gridSpan w:val="8"/>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3936" w:type="dxa"/>
            <w:gridSpan w:val="2"/>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出访时间</w:t>
            </w:r>
          </w:p>
        </w:tc>
        <w:tc>
          <w:tcPr>
            <w:tcW w:w="1701" w:type="dxa"/>
            <w:gridSpan w:val="2"/>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708" w:type="dxa"/>
            <w:gridSpan w:val="2"/>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人数</w:t>
            </w:r>
          </w:p>
        </w:tc>
        <w:tc>
          <w:tcPr>
            <w:tcW w:w="1134" w:type="dxa"/>
            <w:gridSpan w:val="2"/>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709"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天数</w:t>
            </w:r>
          </w:p>
        </w:tc>
        <w:tc>
          <w:tcPr>
            <w:tcW w:w="1134" w:type="dxa"/>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3936" w:type="dxa"/>
            <w:gridSpan w:val="2"/>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境外邀请单位及单位简介</w:t>
            </w:r>
          </w:p>
        </w:tc>
        <w:tc>
          <w:tcPr>
            <w:tcW w:w="5386" w:type="dxa"/>
            <w:gridSpan w:val="8"/>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3936" w:type="dxa"/>
            <w:gridSpan w:val="2"/>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出访主要目的</w:t>
            </w:r>
          </w:p>
        </w:tc>
        <w:tc>
          <w:tcPr>
            <w:tcW w:w="5386" w:type="dxa"/>
            <w:gridSpan w:val="8"/>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3936" w:type="dxa"/>
            <w:gridSpan w:val="2"/>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经费金额、来源及财政审核情况</w:t>
            </w:r>
          </w:p>
        </w:tc>
        <w:tc>
          <w:tcPr>
            <w:tcW w:w="5386" w:type="dxa"/>
            <w:gridSpan w:val="8"/>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3936" w:type="dxa"/>
            <w:gridSpan w:val="2"/>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出访途径城市</w:t>
            </w:r>
          </w:p>
        </w:tc>
        <w:tc>
          <w:tcPr>
            <w:tcW w:w="5386" w:type="dxa"/>
            <w:gridSpan w:val="8"/>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restart"/>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本单位参团人员情况</w:t>
            </w:r>
          </w:p>
        </w:tc>
        <w:tc>
          <w:tcPr>
            <w:tcW w:w="1139"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姓名</w:t>
            </w:r>
          </w:p>
        </w:tc>
        <w:tc>
          <w:tcPr>
            <w:tcW w:w="2126" w:type="dxa"/>
            <w:gridSpan w:val="3"/>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职务（职称）</w:t>
            </w:r>
          </w:p>
        </w:tc>
        <w:tc>
          <w:tcPr>
            <w:tcW w:w="1134" w:type="dxa"/>
            <w:gridSpan w:val="2"/>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姓名</w:t>
            </w:r>
          </w:p>
        </w:tc>
        <w:tc>
          <w:tcPr>
            <w:tcW w:w="2126" w:type="dxa"/>
            <w:gridSpan w:val="3"/>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职务（职称）</w:t>
            </w: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2126" w:type="dxa"/>
            <w:gridSpan w:val="3"/>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4" w:type="dxa"/>
            <w:gridSpan w:val="2"/>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2126" w:type="dxa"/>
            <w:gridSpan w:val="3"/>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2126" w:type="dxa"/>
            <w:gridSpan w:val="3"/>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4" w:type="dxa"/>
            <w:gridSpan w:val="2"/>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2126" w:type="dxa"/>
            <w:gridSpan w:val="3"/>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2126" w:type="dxa"/>
            <w:gridSpan w:val="3"/>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4" w:type="dxa"/>
            <w:gridSpan w:val="2"/>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2126" w:type="dxa"/>
            <w:gridSpan w:val="3"/>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2126" w:type="dxa"/>
            <w:gridSpan w:val="3"/>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4" w:type="dxa"/>
            <w:gridSpan w:val="2"/>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2126" w:type="dxa"/>
            <w:gridSpan w:val="3"/>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restart"/>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日程安排</w:t>
            </w:r>
          </w:p>
        </w:tc>
        <w:tc>
          <w:tcPr>
            <w:tcW w:w="1139" w:type="dxa"/>
            <w:vMerge w:val="restart"/>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第一天</w:t>
            </w:r>
          </w:p>
        </w:tc>
        <w:tc>
          <w:tcPr>
            <w:tcW w:w="1147"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上午</w:t>
            </w:r>
          </w:p>
        </w:tc>
        <w:tc>
          <w:tcPr>
            <w:tcW w:w="4239" w:type="dxa"/>
            <w:gridSpan w:val="7"/>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47"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下午</w:t>
            </w:r>
          </w:p>
        </w:tc>
        <w:tc>
          <w:tcPr>
            <w:tcW w:w="4239" w:type="dxa"/>
            <w:gridSpan w:val="7"/>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Merge w:val="restart"/>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第二天</w:t>
            </w:r>
          </w:p>
        </w:tc>
        <w:tc>
          <w:tcPr>
            <w:tcW w:w="1147"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上午</w:t>
            </w:r>
          </w:p>
        </w:tc>
        <w:tc>
          <w:tcPr>
            <w:tcW w:w="4239" w:type="dxa"/>
            <w:gridSpan w:val="7"/>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47"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下午</w:t>
            </w:r>
          </w:p>
        </w:tc>
        <w:tc>
          <w:tcPr>
            <w:tcW w:w="4239" w:type="dxa"/>
            <w:gridSpan w:val="7"/>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Merge w:val="restart"/>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第三天</w:t>
            </w:r>
          </w:p>
        </w:tc>
        <w:tc>
          <w:tcPr>
            <w:tcW w:w="1147"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上午</w:t>
            </w:r>
          </w:p>
        </w:tc>
        <w:tc>
          <w:tcPr>
            <w:tcW w:w="4239" w:type="dxa"/>
            <w:gridSpan w:val="7"/>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47"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下午</w:t>
            </w:r>
          </w:p>
        </w:tc>
        <w:tc>
          <w:tcPr>
            <w:tcW w:w="4239" w:type="dxa"/>
            <w:gridSpan w:val="7"/>
            <w:vAlign w:val="center"/>
          </w:tcPr>
          <w:p w:rsidR="00D60C3C" w:rsidRPr="004B58C5" w:rsidRDefault="00D60C3C" w:rsidP="002309A5">
            <w:pPr>
              <w:snapToGrid w:val="0"/>
              <w:spacing w:line="340" w:lineRule="exact"/>
              <w:jc w:val="center"/>
              <w:rPr>
                <w:rFonts w:ascii="仿宋_GB2312" w:hAnsi="Times New Roman"/>
                <w:sz w:val="24"/>
                <w:szCs w:val="24"/>
              </w:rPr>
            </w:pPr>
          </w:p>
        </w:tc>
        <w:bookmarkStart w:id="0" w:name="_GoBack"/>
        <w:bookmarkEnd w:id="0"/>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Merge w:val="restart"/>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第四天</w:t>
            </w:r>
          </w:p>
        </w:tc>
        <w:tc>
          <w:tcPr>
            <w:tcW w:w="1147"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上午</w:t>
            </w:r>
          </w:p>
        </w:tc>
        <w:tc>
          <w:tcPr>
            <w:tcW w:w="4239" w:type="dxa"/>
            <w:gridSpan w:val="7"/>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47"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下午</w:t>
            </w:r>
          </w:p>
        </w:tc>
        <w:tc>
          <w:tcPr>
            <w:tcW w:w="4239" w:type="dxa"/>
            <w:gridSpan w:val="7"/>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Merge w:val="restart"/>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第五天</w:t>
            </w:r>
          </w:p>
        </w:tc>
        <w:tc>
          <w:tcPr>
            <w:tcW w:w="1147"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上午</w:t>
            </w:r>
          </w:p>
        </w:tc>
        <w:tc>
          <w:tcPr>
            <w:tcW w:w="4239" w:type="dxa"/>
            <w:gridSpan w:val="7"/>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47"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下午</w:t>
            </w:r>
          </w:p>
        </w:tc>
        <w:tc>
          <w:tcPr>
            <w:tcW w:w="4239" w:type="dxa"/>
            <w:gridSpan w:val="7"/>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Merge w:val="restart"/>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第六天</w:t>
            </w:r>
          </w:p>
        </w:tc>
        <w:tc>
          <w:tcPr>
            <w:tcW w:w="1147"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上午</w:t>
            </w:r>
          </w:p>
        </w:tc>
        <w:tc>
          <w:tcPr>
            <w:tcW w:w="4239" w:type="dxa"/>
            <w:gridSpan w:val="7"/>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47"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下午</w:t>
            </w:r>
          </w:p>
        </w:tc>
        <w:tc>
          <w:tcPr>
            <w:tcW w:w="4239" w:type="dxa"/>
            <w:gridSpan w:val="7"/>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Merge w:val="restart"/>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第七天</w:t>
            </w:r>
          </w:p>
        </w:tc>
        <w:tc>
          <w:tcPr>
            <w:tcW w:w="1147"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上午</w:t>
            </w:r>
          </w:p>
        </w:tc>
        <w:tc>
          <w:tcPr>
            <w:tcW w:w="4239" w:type="dxa"/>
            <w:gridSpan w:val="7"/>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47"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下午</w:t>
            </w:r>
          </w:p>
        </w:tc>
        <w:tc>
          <w:tcPr>
            <w:tcW w:w="4239" w:type="dxa"/>
            <w:gridSpan w:val="7"/>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Merge w:val="restart"/>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第八天</w:t>
            </w:r>
          </w:p>
        </w:tc>
        <w:tc>
          <w:tcPr>
            <w:tcW w:w="1147"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上午</w:t>
            </w:r>
          </w:p>
        </w:tc>
        <w:tc>
          <w:tcPr>
            <w:tcW w:w="4239" w:type="dxa"/>
            <w:gridSpan w:val="7"/>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340"/>
        </w:trPr>
        <w:tc>
          <w:tcPr>
            <w:tcW w:w="2797"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39" w:type="dxa"/>
            <w:vMerge/>
            <w:vAlign w:val="center"/>
          </w:tcPr>
          <w:p w:rsidR="00D60C3C" w:rsidRPr="004B58C5" w:rsidRDefault="00D60C3C" w:rsidP="002309A5">
            <w:pPr>
              <w:snapToGrid w:val="0"/>
              <w:spacing w:line="340" w:lineRule="exact"/>
              <w:jc w:val="center"/>
              <w:rPr>
                <w:rFonts w:ascii="仿宋_GB2312" w:hAnsi="Times New Roman"/>
                <w:sz w:val="24"/>
                <w:szCs w:val="24"/>
              </w:rPr>
            </w:pPr>
          </w:p>
        </w:tc>
        <w:tc>
          <w:tcPr>
            <w:tcW w:w="1147" w:type="dxa"/>
            <w:vAlign w:val="center"/>
          </w:tcPr>
          <w:p w:rsidR="00D60C3C" w:rsidRPr="004B58C5" w:rsidRDefault="00D60C3C" w:rsidP="002309A5">
            <w:pPr>
              <w:snapToGrid w:val="0"/>
              <w:spacing w:line="340" w:lineRule="exact"/>
              <w:jc w:val="center"/>
              <w:rPr>
                <w:rFonts w:ascii="仿宋_GB2312" w:hAnsi="Times New Roman"/>
                <w:sz w:val="24"/>
                <w:szCs w:val="24"/>
              </w:rPr>
            </w:pPr>
            <w:r w:rsidRPr="004B58C5">
              <w:rPr>
                <w:rFonts w:ascii="仿宋_GB2312" w:hAnsi="Times New Roman" w:hint="eastAsia"/>
                <w:sz w:val="24"/>
                <w:szCs w:val="24"/>
              </w:rPr>
              <w:t>下午</w:t>
            </w:r>
          </w:p>
        </w:tc>
        <w:tc>
          <w:tcPr>
            <w:tcW w:w="4239" w:type="dxa"/>
            <w:gridSpan w:val="7"/>
            <w:vAlign w:val="center"/>
          </w:tcPr>
          <w:p w:rsidR="00D60C3C" w:rsidRPr="004B58C5" w:rsidRDefault="00D60C3C" w:rsidP="002309A5">
            <w:pPr>
              <w:snapToGrid w:val="0"/>
              <w:spacing w:line="340" w:lineRule="exact"/>
              <w:jc w:val="center"/>
              <w:rPr>
                <w:rFonts w:ascii="仿宋_GB2312" w:hAnsi="Times New Roman"/>
                <w:sz w:val="24"/>
                <w:szCs w:val="24"/>
              </w:rPr>
            </w:pPr>
          </w:p>
        </w:tc>
      </w:tr>
      <w:tr w:rsidR="00D60C3C" w:rsidRPr="004B58C5" w:rsidTr="00692121">
        <w:trPr>
          <w:cantSplit/>
          <w:trHeight w:val="685"/>
        </w:trPr>
        <w:tc>
          <w:tcPr>
            <w:tcW w:w="9322" w:type="dxa"/>
            <w:gridSpan w:val="10"/>
            <w:vAlign w:val="center"/>
          </w:tcPr>
          <w:p w:rsidR="00D60C3C" w:rsidRPr="004B58C5" w:rsidRDefault="00D60C3C" w:rsidP="002309A5">
            <w:pPr>
              <w:snapToGrid w:val="0"/>
              <w:spacing w:line="340" w:lineRule="exact"/>
              <w:jc w:val="left"/>
              <w:rPr>
                <w:rFonts w:ascii="仿宋_GB2312" w:hAnsi="Times New Roman"/>
                <w:sz w:val="24"/>
                <w:szCs w:val="24"/>
              </w:rPr>
            </w:pPr>
            <w:r w:rsidRPr="004B58C5">
              <w:rPr>
                <w:rFonts w:ascii="仿宋_GB2312" w:hAnsi="Times New Roman" w:hint="eastAsia"/>
                <w:sz w:val="24"/>
                <w:szCs w:val="24"/>
              </w:rPr>
              <w:t>备注：1、留学、研修等在外时间较长的日程安排可根据实际情况填写；2、请在回国后一个月内在单位内部公布上述公示内容的实际执行情况和出访报告。</w:t>
            </w:r>
          </w:p>
        </w:tc>
      </w:tr>
    </w:tbl>
    <w:p w:rsidR="00D85144" w:rsidRPr="00D60C3C" w:rsidRDefault="006E35D3"/>
    <w:sectPr w:rsidR="00D85144" w:rsidRPr="00D60C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D3" w:rsidRDefault="006E35D3" w:rsidP="00D60C3C">
      <w:r>
        <w:separator/>
      </w:r>
    </w:p>
  </w:endnote>
  <w:endnote w:type="continuationSeparator" w:id="0">
    <w:p w:rsidR="006E35D3" w:rsidRDefault="006E35D3" w:rsidP="00D6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HiddenHorzOCR">
    <w:altName w:val="MS Mincho"/>
    <w:charset w:val="80"/>
    <w:family w:val="auto"/>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D3" w:rsidRDefault="006E35D3" w:rsidP="00D60C3C">
      <w:r>
        <w:separator/>
      </w:r>
    </w:p>
  </w:footnote>
  <w:footnote w:type="continuationSeparator" w:id="0">
    <w:p w:rsidR="006E35D3" w:rsidRDefault="006E35D3" w:rsidP="00D60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5"/>
    <w:rsid w:val="00542C3B"/>
    <w:rsid w:val="00692121"/>
    <w:rsid w:val="006E35D3"/>
    <w:rsid w:val="00741E8D"/>
    <w:rsid w:val="00927CFC"/>
    <w:rsid w:val="00A174A9"/>
    <w:rsid w:val="00A20030"/>
    <w:rsid w:val="00B973B5"/>
    <w:rsid w:val="00D60C3C"/>
    <w:rsid w:val="00F30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3C"/>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C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0C3C"/>
    <w:rPr>
      <w:sz w:val="18"/>
      <w:szCs w:val="18"/>
    </w:rPr>
  </w:style>
  <w:style w:type="paragraph" w:styleId="a4">
    <w:name w:val="footer"/>
    <w:basedOn w:val="a"/>
    <w:link w:val="Char0"/>
    <w:uiPriority w:val="99"/>
    <w:unhideWhenUsed/>
    <w:rsid w:val="00D60C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0C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3C"/>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C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0C3C"/>
    <w:rPr>
      <w:sz w:val="18"/>
      <w:szCs w:val="18"/>
    </w:rPr>
  </w:style>
  <w:style w:type="paragraph" w:styleId="a4">
    <w:name w:val="footer"/>
    <w:basedOn w:val="a"/>
    <w:link w:val="Char0"/>
    <w:uiPriority w:val="99"/>
    <w:unhideWhenUsed/>
    <w:rsid w:val="00D60C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0C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Words>
  <Characters>325</Characters>
  <Application>Microsoft Office Word</Application>
  <DocSecurity>0</DocSecurity>
  <Lines>2</Lines>
  <Paragraphs>1</Paragraphs>
  <ScaleCrop>false</ScaleCrop>
  <Company>Hewlett-Packard Company</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gjc</dc:creator>
  <cp:keywords/>
  <dc:description/>
  <cp:lastModifiedBy>gjc</cp:lastModifiedBy>
  <cp:revision>5</cp:revision>
  <dcterms:created xsi:type="dcterms:W3CDTF">2018-05-15T06:30:00Z</dcterms:created>
  <dcterms:modified xsi:type="dcterms:W3CDTF">2018-05-15T06:55:00Z</dcterms:modified>
</cp:coreProperties>
</file>